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DE" w:rsidRDefault="00302CDE" w:rsidP="00302CDE">
      <w:pPr>
        <w:jc w:val="center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 xml:space="preserve">  </w:t>
      </w:r>
    </w:p>
    <w:p w:rsidR="00302CDE" w:rsidRDefault="00302CDE" w:rsidP="00302CDE">
      <w:pPr>
        <w:jc w:val="center"/>
        <w:rPr>
          <w:b/>
          <w:i/>
          <w:color w:val="FF0000"/>
          <w:lang w:val="uk-UA"/>
        </w:rPr>
      </w:pPr>
    </w:p>
    <w:p w:rsidR="00302CDE" w:rsidRDefault="00302CDE" w:rsidP="00302CDE">
      <w:pPr>
        <w:jc w:val="center"/>
        <w:rPr>
          <w:sz w:val="32"/>
          <w:szCs w:val="32"/>
          <w:lang w:val="uk-UA"/>
        </w:rPr>
      </w:pPr>
      <w:r>
        <w:rPr>
          <w:b/>
          <w:i/>
          <w:color w:val="FF0000"/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302CDE" w:rsidRDefault="00302CDE" w:rsidP="00302CDE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CDE" w:rsidRDefault="00302CDE" w:rsidP="00302CD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302CDE" w:rsidRDefault="00302CDE" w:rsidP="00302CDE">
      <w:pPr>
        <w:jc w:val="center"/>
        <w:rPr>
          <w:b/>
          <w:lang w:val="uk-UA"/>
        </w:rPr>
      </w:pPr>
    </w:p>
    <w:p w:rsidR="00302CDE" w:rsidRDefault="00302CDE" w:rsidP="00302C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02CDE" w:rsidRDefault="00302CDE" w:rsidP="00302CD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302CDE" w:rsidRDefault="00302CDE" w:rsidP="00302CDE">
      <w:pPr>
        <w:jc w:val="center"/>
        <w:rPr>
          <w:lang w:val="uk-UA"/>
        </w:rPr>
      </w:pPr>
    </w:p>
    <w:p w:rsidR="00302CDE" w:rsidRDefault="00302CDE" w:rsidP="00302CD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02CDE" w:rsidRDefault="00302CDE" w:rsidP="00302CDE">
      <w:pPr>
        <w:ind w:right="-83"/>
        <w:rPr>
          <w:rFonts w:eastAsia="Arial Unicode MS"/>
          <w:b/>
          <w:bCs/>
          <w:sz w:val="28"/>
          <w:lang w:val="uk-UA"/>
        </w:rPr>
      </w:pPr>
    </w:p>
    <w:p w:rsidR="00302CDE" w:rsidRDefault="00302CDE" w:rsidP="00302CDE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6246 -VII</w:t>
      </w:r>
    </w:p>
    <w:p w:rsidR="00302CDE" w:rsidRDefault="00302CDE" w:rsidP="00302CDE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302CDE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302CDE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302CDE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302CDE">
              <w:rPr>
                <w:b/>
                <w:lang w:val="uk-UA"/>
              </w:rPr>
              <w:t>до  встановлення  меж  земельних</w:t>
            </w:r>
            <w:r w:rsidRPr="00302CDE">
              <w:rPr>
                <w:b/>
                <w:lang w:val="uk-UA"/>
              </w:rPr>
              <w:t xml:space="preserve">   ділян</w:t>
            </w:r>
            <w:r w:rsidR="00C84325" w:rsidRPr="00302CDE">
              <w:rPr>
                <w:b/>
                <w:lang w:val="uk-UA"/>
              </w:rPr>
              <w:t>ок</w:t>
            </w:r>
            <w:r w:rsidRPr="00302CDE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302CDE" w:rsidRDefault="005C176A" w:rsidP="00093A44">
            <w:pPr>
              <w:contextualSpacing/>
              <w:jc w:val="both"/>
              <w:rPr>
                <w:b/>
                <w:lang w:val="uk-UA"/>
              </w:rPr>
            </w:pPr>
            <w:r w:rsidRPr="00302CDE">
              <w:rPr>
                <w:b/>
                <w:lang w:val="uk-UA"/>
              </w:rPr>
              <w:t>гр</w:t>
            </w:r>
            <w:r w:rsidR="005F1B73" w:rsidRPr="00302CDE">
              <w:rPr>
                <w:b/>
                <w:lang w:val="uk-UA"/>
              </w:rPr>
              <w:t xml:space="preserve">. </w:t>
            </w:r>
            <w:r w:rsidR="00093A44" w:rsidRPr="00302CDE">
              <w:rPr>
                <w:b/>
                <w:lang w:val="uk-UA"/>
              </w:rPr>
              <w:t xml:space="preserve">Коломієць Любові Олексіївні </w:t>
            </w:r>
          </w:p>
        </w:tc>
      </w:tr>
    </w:tbl>
    <w:p w:rsidR="00C20904" w:rsidRPr="00302CDE" w:rsidRDefault="00C2090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302CDE" w:rsidRDefault="00C20904" w:rsidP="00FD222B">
      <w:pPr>
        <w:tabs>
          <w:tab w:val="left" w:pos="1134"/>
        </w:tabs>
        <w:jc w:val="both"/>
        <w:rPr>
          <w:lang w:val="uk-UA"/>
        </w:rPr>
      </w:pPr>
      <w:r w:rsidRPr="00302CDE">
        <w:rPr>
          <w:lang w:val="uk-UA"/>
        </w:rPr>
        <w:tab/>
      </w:r>
      <w:r w:rsidR="005C176A" w:rsidRPr="00302CDE">
        <w:rPr>
          <w:lang w:val="uk-UA"/>
        </w:rPr>
        <w:t>Відповідно до</w:t>
      </w:r>
      <w:r w:rsidR="0030350A" w:rsidRPr="00302CDE">
        <w:rPr>
          <w:lang w:val="uk-UA"/>
        </w:rPr>
        <w:t xml:space="preserve"> пункту 34 частини 1 статті 26 </w:t>
      </w:r>
      <w:r w:rsidR="005C176A" w:rsidRPr="00302CDE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302CDE">
        <w:rPr>
          <w:lang w:val="uk-UA"/>
        </w:rPr>
        <w:t xml:space="preserve">статей </w:t>
      </w:r>
      <w:r w:rsidR="005C176A" w:rsidRPr="00302CDE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093A44" w:rsidRPr="00302CDE">
        <w:rPr>
          <w:lang w:val="uk-UA"/>
        </w:rPr>
        <w:t>Коломієць Любові Олексіївни</w:t>
      </w:r>
      <w:r w:rsidR="005C176A" w:rsidRPr="00302CDE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302CDE">
        <w:rPr>
          <w:lang w:val="uk-UA"/>
        </w:rPr>
        <w:t>о  встановлення   меж земельних ділянок</w:t>
      </w:r>
      <w:r w:rsidR="005C176A" w:rsidRPr="00302CDE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302CDE">
        <w:rPr>
          <w:b/>
          <w:lang w:val="uk-UA"/>
        </w:rPr>
        <w:t>міська</w:t>
      </w:r>
      <w:r w:rsidR="005C176A" w:rsidRPr="00302CDE">
        <w:rPr>
          <w:b/>
          <w:lang w:val="uk-UA"/>
        </w:rPr>
        <w:t xml:space="preserve"> рада</w:t>
      </w:r>
      <w:r w:rsidR="00FD222B" w:rsidRPr="00302CDE">
        <w:rPr>
          <w:b/>
          <w:lang w:val="uk-UA"/>
        </w:rPr>
        <w:t>ВИРІШИЛА</w:t>
      </w:r>
      <w:r w:rsidR="00FD222B" w:rsidRPr="00302CDE">
        <w:rPr>
          <w:lang w:val="uk-UA"/>
        </w:rPr>
        <w:t>:</w:t>
      </w:r>
    </w:p>
    <w:p w:rsidR="00FD222B" w:rsidRPr="00302CDE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302CDE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302CDE">
        <w:rPr>
          <w:lang w:val="uk-UA"/>
        </w:rPr>
        <w:t>Надати</w:t>
      </w:r>
      <w:r w:rsidR="00FD222B" w:rsidRPr="00302CDE">
        <w:rPr>
          <w:lang w:val="uk-UA"/>
        </w:rPr>
        <w:t xml:space="preserve">гр. </w:t>
      </w:r>
      <w:r w:rsidR="00093A44" w:rsidRPr="00302CDE">
        <w:rPr>
          <w:lang w:val="uk-UA"/>
        </w:rPr>
        <w:t>Коломієць Любові Олексіївні</w:t>
      </w:r>
      <w:r w:rsidR="00486F53" w:rsidRPr="00302CDE">
        <w:rPr>
          <w:lang w:val="uk-UA"/>
        </w:rPr>
        <w:t>дозвіл</w:t>
      </w:r>
      <w:r w:rsidR="005C176A" w:rsidRPr="00302CDE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302CDE">
        <w:rPr>
          <w:lang w:val="uk-UA"/>
        </w:rPr>
        <w:t xml:space="preserve"> в  натурі  (на  місцевості) </w:t>
      </w:r>
      <w:r w:rsidR="005C176A" w:rsidRPr="00302CDE">
        <w:rPr>
          <w:lang w:val="uk-UA"/>
        </w:rPr>
        <w:t xml:space="preserve">розміром  </w:t>
      </w:r>
      <w:r w:rsidR="00093A44" w:rsidRPr="00302CDE">
        <w:rPr>
          <w:lang w:val="uk-UA"/>
        </w:rPr>
        <w:t>6,97</w:t>
      </w:r>
      <w:r w:rsidR="001E6EDD" w:rsidRPr="00302CDE">
        <w:rPr>
          <w:lang w:val="uk-UA"/>
        </w:rPr>
        <w:t xml:space="preserve">га </w:t>
      </w:r>
      <w:r w:rsidR="005C176A" w:rsidRPr="00302CDE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302CDE">
        <w:rPr>
          <w:lang w:val="uk-UA"/>
        </w:rPr>
        <w:t>ЧН</w:t>
      </w:r>
      <w:r w:rsidR="00FD222B" w:rsidRPr="00302CDE">
        <w:rPr>
          <w:lang w:val="uk-UA"/>
        </w:rPr>
        <w:t xml:space="preserve"> №</w:t>
      </w:r>
      <w:r w:rsidR="00093A44" w:rsidRPr="00302CDE">
        <w:rPr>
          <w:lang w:val="uk-UA"/>
        </w:rPr>
        <w:t>0246079</w:t>
      </w:r>
      <w:r w:rsidR="006A5CD4" w:rsidRPr="00302CDE">
        <w:rPr>
          <w:lang w:val="uk-UA"/>
        </w:rPr>
        <w:t>зареєстрованого у Книзі реєстрації сертифікатів на право на земельну частку (пай)</w:t>
      </w:r>
      <w:r w:rsidR="00270BD2" w:rsidRPr="00302CDE">
        <w:rPr>
          <w:lang w:val="uk-UA"/>
        </w:rPr>
        <w:t xml:space="preserve"> 20.09.1996 року за № 60</w:t>
      </w:r>
      <w:r w:rsidR="00CE308C" w:rsidRPr="00302CDE">
        <w:rPr>
          <w:lang w:val="uk-UA"/>
        </w:rPr>
        <w:t>,</w:t>
      </w:r>
      <w:r w:rsidR="00302CDE">
        <w:rPr>
          <w:lang w:val="uk-UA"/>
        </w:rPr>
        <w:t xml:space="preserve"> </w:t>
      </w:r>
      <w:r w:rsidR="0041763A" w:rsidRPr="00302CDE">
        <w:rPr>
          <w:szCs w:val="28"/>
          <w:lang w:val="uk-UA"/>
        </w:rPr>
        <w:t xml:space="preserve">з земель колишнього </w:t>
      </w:r>
      <w:r w:rsidR="007D28AD" w:rsidRPr="00302CDE">
        <w:rPr>
          <w:szCs w:val="28"/>
          <w:lang w:val="uk-UA"/>
        </w:rPr>
        <w:t>К</w:t>
      </w:r>
      <w:r w:rsidR="00494F2A" w:rsidRPr="00302CDE">
        <w:rPr>
          <w:szCs w:val="28"/>
          <w:lang w:val="uk-UA"/>
        </w:rPr>
        <w:t>П</w:t>
      </w:r>
      <w:r w:rsidR="007D28AD" w:rsidRPr="00302CDE">
        <w:rPr>
          <w:szCs w:val="28"/>
          <w:lang w:val="uk-UA"/>
        </w:rPr>
        <w:t xml:space="preserve">СП </w:t>
      </w:r>
      <w:r w:rsidR="00494F2A" w:rsidRPr="00302CDE">
        <w:rPr>
          <w:szCs w:val="28"/>
          <w:lang w:val="uk-UA"/>
        </w:rPr>
        <w:t>«</w:t>
      </w:r>
      <w:proofErr w:type="spellStart"/>
      <w:r w:rsidR="00093A44" w:rsidRPr="00302CDE">
        <w:rPr>
          <w:szCs w:val="28"/>
          <w:lang w:val="uk-UA"/>
        </w:rPr>
        <w:t>Жадьківське</w:t>
      </w:r>
      <w:proofErr w:type="spellEnd"/>
      <w:r w:rsidR="00494F2A" w:rsidRPr="00302CDE">
        <w:rPr>
          <w:szCs w:val="28"/>
          <w:lang w:val="uk-UA"/>
        </w:rPr>
        <w:t>»</w:t>
      </w:r>
      <w:r w:rsidR="00302CDE">
        <w:rPr>
          <w:szCs w:val="28"/>
          <w:lang w:val="uk-UA"/>
        </w:rPr>
        <w:t xml:space="preserve"> </w:t>
      </w:r>
      <w:r w:rsidR="00E729E2" w:rsidRPr="00302CDE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302CDE">
        <w:rPr>
          <w:lang w:val="uk-UA"/>
        </w:rPr>
        <w:t>ділянк</w:t>
      </w:r>
      <w:r w:rsidR="00302CDE">
        <w:rPr>
          <w:lang w:val="uk-UA"/>
        </w:rPr>
        <w:t xml:space="preserve">а </w:t>
      </w:r>
      <w:r w:rsidR="006C0FDF" w:rsidRPr="00302CDE">
        <w:rPr>
          <w:lang w:val="uk-UA"/>
        </w:rPr>
        <w:t xml:space="preserve">№ </w:t>
      </w:r>
      <w:r w:rsidR="00093A44" w:rsidRPr="00302CDE">
        <w:rPr>
          <w:lang w:val="uk-UA"/>
        </w:rPr>
        <w:t>128</w:t>
      </w:r>
      <w:r w:rsidR="0035150B" w:rsidRPr="00302CDE">
        <w:rPr>
          <w:lang w:val="uk-UA"/>
        </w:rPr>
        <w:t>.</w:t>
      </w:r>
    </w:p>
    <w:p w:rsidR="006C0FDF" w:rsidRPr="00302CDE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</w:t>
      </w:r>
      <w:bookmarkStart w:id="0" w:name="_GoBack"/>
      <w:bookmarkEnd w:id="0"/>
      <w:r w:rsidR="00226430" w:rsidRPr="00E2601D">
        <w:rPr>
          <w:rFonts w:eastAsia="Calibri"/>
          <w:color w:val="000000" w:themeColor="text1"/>
          <w:lang w:val="uk-UA"/>
        </w:rPr>
        <w:t>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623FA5" w:rsidRDefault="00623FA5" w:rsidP="00623FA5">
      <w:pPr>
        <w:ind w:left="720"/>
        <w:rPr>
          <w:b/>
          <w:color w:val="000000" w:themeColor="text1"/>
        </w:rPr>
      </w:pPr>
      <w:r>
        <w:rPr>
          <w:b/>
          <w:color w:val="000000" w:themeColor="text1"/>
          <w:lang w:val="uk-UA"/>
        </w:rPr>
        <w:t>Секретар міської ради</w:t>
      </w:r>
      <w:r>
        <w:rPr>
          <w:b/>
          <w:color w:val="FFFFFF" w:themeColor="background1"/>
          <w:lang w:val="uk-UA"/>
        </w:rPr>
        <w:t xml:space="preserve">підпис </w:t>
      </w:r>
      <w:r>
        <w:rPr>
          <w:b/>
          <w:color w:val="000000" w:themeColor="text1"/>
        </w:rPr>
        <w:t xml:space="preserve">                          В.</w:t>
      </w:r>
      <w:r>
        <w:rPr>
          <w:b/>
          <w:color w:val="000000" w:themeColor="text1"/>
          <w:lang w:val="uk-UA"/>
        </w:rPr>
        <w:t xml:space="preserve">Г. Колос </w:t>
      </w:r>
    </w:p>
    <w:p w:rsidR="00623FA5" w:rsidRDefault="00623FA5" w:rsidP="00623FA5">
      <w:pPr>
        <w:rPr>
          <w:b/>
          <w:color w:val="000000" w:themeColor="text1"/>
        </w:rPr>
      </w:pPr>
    </w:p>
    <w:p w:rsidR="00623FA5" w:rsidRDefault="00623FA5" w:rsidP="00623FA5">
      <w:pPr>
        <w:tabs>
          <w:tab w:val="num" w:pos="720"/>
        </w:tabs>
        <w:ind w:right="386"/>
        <w:rPr>
          <w:i/>
          <w:color w:val="FFFFFF" w:themeColor="background1"/>
        </w:rPr>
      </w:pPr>
      <w:proofErr w:type="spellStart"/>
      <w:r>
        <w:rPr>
          <w:i/>
          <w:color w:val="FFFFFF" w:themeColor="background1"/>
        </w:rPr>
        <w:t>Згідно</w:t>
      </w:r>
      <w:proofErr w:type="spellEnd"/>
      <w:r>
        <w:rPr>
          <w:i/>
          <w:color w:val="FFFFFF" w:themeColor="background1"/>
        </w:rPr>
        <w:t xml:space="preserve"> </w:t>
      </w:r>
      <w:proofErr w:type="spellStart"/>
      <w:r>
        <w:rPr>
          <w:i/>
          <w:color w:val="FFFFFF" w:themeColor="background1"/>
        </w:rPr>
        <w:t>з</w:t>
      </w:r>
      <w:proofErr w:type="spellEnd"/>
      <w:r>
        <w:rPr>
          <w:i/>
          <w:color w:val="FFFFFF" w:themeColor="background1"/>
        </w:rPr>
        <w:t xml:space="preserve"> </w:t>
      </w:r>
      <w:proofErr w:type="spellStart"/>
      <w:r>
        <w:rPr>
          <w:i/>
          <w:color w:val="FFFFFF" w:themeColor="background1"/>
        </w:rPr>
        <w:t>оригі</w:t>
      </w:r>
      <w:proofErr w:type="spellEnd"/>
      <w:r>
        <w:rPr>
          <w:i/>
          <w:color w:val="FFFFFF" w:themeColor="background1"/>
          <w:lang w:val="uk-UA"/>
        </w:rPr>
        <w:t>налом</w:t>
      </w:r>
      <w:r>
        <w:rPr>
          <w:i/>
          <w:color w:val="FFFFFF" w:themeColor="background1"/>
        </w:rPr>
        <w:t xml:space="preserve">    В.Г. Колос</w:t>
      </w:r>
    </w:p>
    <w:p w:rsidR="00623FA5" w:rsidRDefault="00623FA5" w:rsidP="00623FA5">
      <w:pPr>
        <w:ind w:left="720"/>
        <w:rPr>
          <w:i/>
          <w:color w:val="FFFFFF" w:themeColor="background1"/>
          <w:lang w:val="uk-UA"/>
        </w:rPr>
      </w:pPr>
      <w:r>
        <w:rPr>
          <w:i/>
          <w:color w:val="FFFFFF" w:themeColor="background1"/>
          <w:lang w:val="uk-UA"/>
        </w:rPr>
        <w:t>Секретар міської ради</w:t>
      </w:r>
    </w:p>
    <w:p w:rsidR="00F2434C" w:rsidRPr="00E2601D" w:rsidRDefault="00F2434C" w:rsidP="00623FA5">
      <w:pPr>
        <w:ind w:left="720"/>
        <w:rPr>
          <w:i/>
          <w:color w:val="FFFFFF" w:themeColor="background1"/>
          <w:lang w:val="uk-UA"/>
        </w:rPr>
      </w:pP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7605A"/>
    <w:rsid w:val="00093A44"/>
    <w:rsid w:val="00134466"/>
    <w:rsid w:val="001D6382"/>
    <w:rsid w:val="001E6EDD"/>
    <w:rsid w:val="00226430"/>
    <w:rsid w:val="0024630C"/>
    <w:rsid w:val="00270BD2"/>
    <w:rsid w:val="002F7AE9"/>
    <w:rsid w:val="00302CDE"/>
    <w:rsid w:val="0030350A"/>
    <w:rsid w:val="0035150B"/>
    <w:rsid w:val="00380720"/>
    <w:rsid w:val="00401F55"/>
    <w:rsid w:val="00412260"/>
    <w:rsid w:val="0041763A"/>
    <w:rsid w:val="00486F53"/>
    <w:rsid w:val="00494F2A"/>
    <w:rsid w:val="004E4FC1"/>
    <w:rsid w:val="00524C39"/>
    <w:rsid w:val="005A6FAA"/>
    <w:rsid w:val="005C176A"/>
    <w:rsid w:val="005F1B73"/>
    <w:rsid w:val="006151D4"/>
    <w:rsid w:val="00623FA5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A148-8F82-48CE-AAB8-C3C0CA49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84</cp:revision>
  <cp:lastPrinted>2020-10-29T10:41:00Z</cp:lastPrinted>
  <dcterms:created xsi:type="dcterms:W3CDTF">2019-02-01T09:11:00Z</dcterms:created>
  <dcterms:modified xsi:type="dcterms:W3CDTF">2020-11-05T08:22:00Z</dcterms:modified>
</cp:coreProperties>
</file>